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DA0C8"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附件3：</w:t>
      </w:r>
    </w:p>
    <w:p w14:paraId="35954977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同业协会免会务费人员参会回执</w:t>
      </w:r>
    </w:p>
    <w:tbl>
      <w:tblPr>
        <w:tblStyle w:val="3"/>
        <w:tblpPr w:leftFromText="180" w:rightFromText="180" w:vertAnchor="text" w:horzAnchor="page" w:tblpXSpec="center" w:tblpY="461"/>
        <w:tblOverlap w:val="never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50"/>
        <w:gridCol w:w="1040"/>
        <w:gridCol w:w="1018"/>
        <w:gridCol w:w="1163"/>
        <w:gridCol w:w="1275"/>
        <w:gridCol w:w="1158"/>
        <w:gridCol w:w="1298"/>
      </w:tblGrid>
      <w:tr w14:paraId="40A6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9490" w:type="dxa"/>
            <w:gridSpan w:val="8"/>
            <w:shd w:val="clear" w:color="auto" w:fill="auto"/>
            <w:vAlign w:val="center"/>
          </w:tcPr>
          <w:p w14:paraId="3B3022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免会务费参会人员（每家地方、部门同业协会一位）</w:t>
            </w:r>
          </w:p>
        </w:tc>
      </w:tr>
      <w:tr w14:paraId="6C7D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5DE984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协会全称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94B0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3C5B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职 务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F95F6A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电 话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72459C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邮 箱</w:t>
            </w:r>
          </w:p>
        </w:tc>
        <w:tc>
          <w:tcPr>
            <w:tcW w:w="1275" w:type="dxa"/>
            <w:vAlign w:val="center"/>
          </w:tcPr>
          <w:p w14:paraId="189523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入住</w:t>
            </w:r>
          </w:p>
          <w:p w14:paraId="2C8C2B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158" w:type="dxa"/>
            <w:vAlign w:val="center"/>
          </w:tcPr>
          <w:p w14:paraId="18600D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入住</w:t>
            </w:r>
          </w:p>
          <w:p w14:paraId="3803DF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8" w:type="dxa"/>
            <w:vAlign w:val="center"/>
          </w:tcPr>
          <w:p w14:paraId="07946D4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入住</w:t>
            </w:r>
          </w:p>
          <w:p w14:paraId="6431FB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天数</w:t>
            </w:r>
          </w:p>
        </w:tc>
      </w:tr>
      <w:tr w14:paraId="634D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88" w:type="dxa"/>
            <w:vAlign w:val="center"/>
          </w:tcPr>
          <w:p w14:paraId="1DDC82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2F8AC74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dxa"/>
            <w:vAlign w:val="center"/>
          </w:tcPr>
          <w:p w14:paraId="7A0BC2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8" w:type="dxa"/>
            <w:vAlign w:val="center"/>
          </w:tcPr>
          <w:p w14:paraId="30286B8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3" w:type="dxa"/>
            <w:vAlign w:val="center"/>
          </w:tcPr>
          <w:p w14:paraId="19B1857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4A58F56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□不住</w:t>
            </w:r>
          </w:p>
          <w:p w14:paraId="51CB307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□单间</w:t>
            </w:r>
          </w:p>
          <w:p w14:paraId="7B0FC4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 xml:space="preserve"> □标间</w:t>
            </w:r>
          </w:p>
        </w:tc>
        <w:tc>
          <w:tcPr>
            <w:tcW w:w="1158" w:type="dxa"/>
            <w:vAlign w:val="center"/>
          </w:tcPr>
          <w:p w14:paraId="26E44A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98" w:type="dxa"/>
            <w:vAlign w:val="center"/>
          </w:tcPr>
          <w:p w14:paraId="1F03793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（天）</w:t>
            </w:r>
          </w:p>
        </w:tc>
      </w:tr>
    </w:tbl>
    <w:p w14:paraId="20B703C3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协会其他参会人员请按照附件1扫码报名。</w:t>
      </w:r>
    </w:p>
    <w:p w14:paraId="0030CB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C8E6955"/>
    <w:rsid w:val="5C8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2024-09-05T08:28:00Z</dcterms:created>
  <dc:creator>七色花语</dc:creator>
  <cp:lastModifiedBy>七色花语</cp:lastModifiedBy>
  <dcterms:modified xsi:type="dcterms:W3CDTF">2024-09-05T08:29:16Z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68749EF2E8A84844828B539B90A38B20_11</vt:lpwstr>
  </property>
</Properties>
</file>