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pacing w:val="-6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000000"/>
          <w:spacing w:val="-6"/>
          <w:kern w:val="0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/>
          <w:bCs/>
          <w:color w:val="000000"/>
          <w:spacing w:val="-6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Times New Roman"/>
          <w:color w:val="000000"/>
          <w:sz w:val="28"/>
          <w:szCs w:val="28"/>
        </w:rPr>
        <w:t xml:space="preserve">     </w:t>
      </w:r>
      <w:r>
        <w:rPr>
          <w:rFonts w:hint="eastAsia" w:ascii="方正小标宋简体" w:hAnsi="方正小标宋简体" w:eastAsia="方正小标宋简体"/>
          <w:bCs/>
          <w:color w:val="000000"/>
          <w:spacing w:val="-6"/>
          <w:kern w:val="0"/>
          <w:sz w:val="36"/>
          <w:szCs w:val="36"/>
        </w:rPr>
        <w:t>第十三届“创新杯”建筑信息模型应用大赛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ascii="方正小标宋简体" w:hAnsi="方正小标宋简体" w:eastAsia="方正小标宋简体"/>
          <w:bCs/>
          <w:color w:val="000000"/>
          <w:spacing w:val="-6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/>
          <w:bCs/>
          <w:color w:val="000000"/>
          <w:spacing w:val="-6"/>
          <w:kern w:val="0"/>
          <w:sz w:val="36"/>
          <w:szCs w:val="36"/>
        </w:rPr>
        <w:t>网络评审专家申请</w:t>
      </w:r>
      <w:r>
        <w:rPr>
          <w:rFonts w:ascii="方正小标宋简体" w:hAnsi="方正小标宋简体" w:eastAsia="方正小标宋简体"/>
          <w:bCs/>
          <w:color w:val="000000"/>
          <w:spacing w:val="-6"/>
          <w:kern w:val="0"/>
          <w:sz w:val="36"/>
          <w:szCs w:val="36"/>
        </w:rPr>
        <w:t>表</w:t>
      </w:r>
    </w:p>
    <w:tbl>
      <w:tblPr>
        <w:tblStyle w:val="8"/>
        <w:tblpPr w:leftFromText="180" w:rightFromText="180" w:vertAnchor="text" w:horzAnchor="page" w:tblpX="1675" w:tblpY="404"/>
        <w:tblOverlap w:val="never"/>
        <w:tblW w:w="85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54"/>
        <w:gridCol w:w="1602"/>
        <w:gridCol w:w="141"/>
        <w:gridCol w:w="2268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单位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职务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职称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</w:trPr>
        <w:tc>
          <w:tcPr>
            <w:tcW w:w="3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BIM</w:t>
            </w:r>
            <w:r>
              <w:rPr>
                <w:rFonts w:eastAsia="仿宋_GB2312"/>
                <w:color w:val="000000"/>
                <w:sz w:val="24"/>
              </w:rPr>
              <w:t>技能相关证书号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手机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highlight w:val="yellow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邮箱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9" w:hRule="atLeast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个人工作业绩简介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</w:t>
            </w: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00</w:t>
            </w:r>
            <w:r>
              <w:rPr>
                <w:rFonts w:hint="eastAsia" w:eastAsia="仿宋_GB2312"/>
                <w:color w:val="000000"/>
                <w:sz w:val="24"/>
              </w:rPr>
              <w:t>字左右）</w:t>
            </w:r>
          </w:p>
        </w:tc>
        <w:tc>
          <w:tcPr>
            <w:tcW w:w="6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13" w:hRule="atLeast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评审专业分类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（请根据专长选择，最多可选三个单项）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120" w:firstLineChars="50"/>
              <w:rPr>
                <w:rFonts w:eastAsia="仿宋_GB2312"/>
                <w:color w:val="000000"/>
                <w:sz w:val="24"/>
              </w:rPr>
            </w:pPr>
          </w:p>
          <w:p>
            <w:pPr>
              <w:ind w:firstLine="120" w:firstLineChars="5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建筑类</w:t>
            </w:r>
          </w:p>
          <w:p>
            <w:pPr>
              <w:ind w:firstLine="105" w:firstLineChars="50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□居住建筑</w:t>
            </w:r>
          </w:p>
          <w:p>
            <w:pPr>
              <w:ind w:firstLine="105" w:firstLineChars="50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</w:rPr>
              <w:t>□工业建筑</w:t>
            </w:r>
          </w:p>
          <w:p>
            <w:pPr>
              <w:ind w:firstLine="105" w:firstLineChars="50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□</w:t>
            </w:r>
            <w:r>
              <w:rPr>
                <w:rFonts w:hint="eastAsia" w:ascii="仿宋_GB2312" w:hAnsi="仿宋" w:eastAsia="仿宋_GB2312"/>
                <w:color w:val="000000"/>
                <w:sz w:val="22"/>
                <w:szCs w:val="22"/>
              </w:rPr>
              <w:t>公共建筑</w:t>
            </w:r>
          </w:p>
          <w:p>
            <w:pPr>
              <w:ind w:firstLine="120" w:firstLineChars="5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120" w:firstLineChars="50"/>
              <w:rPr>
                <w:rFonts w:eastAsia="仿宋_GB2312"/>
                <w:color w:val="000000"/>
                <w:sz w:val="24"/>
              </w:rPr>
            </w:pPr>
          </w:p>
          <w:p>
            <w:pPr>
              <w:ind w:firstLine="120" w:firstLineChars="5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基础设施类</w:t>
            </w:r>
          </w:p>
          <w:p>
            <w:pPr>
              <w:ind w:firstLine="105" w:firstLineChars="50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□交通工程</w:t>
            </w:r>
          </w:p>
          <w:p>
            <w:pPr>
              <w:ind w:firstLine="105" w:firstLineChars="50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□铁路与轨道交通工程</w:t>
            </w:r>
          </w:p>
          <w:p>
            <w:pPr>
              <w:ind w:firstLine="105" w:firstLineChars="50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□市政工程</w:t>
            </w:r>
          </w:p>
          <w:p>
            <w:pPr>
              <w:ind w:firstLine="105" w:firstLineChars="5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</w:rPr>
              <w:t>□水利电力工程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120" w:firstLineChars="50"/>
              <w:rPr>
                <w:rFonts w:eastAsia="仿宋_GB2312"/>
                <w:color w:val="000000"/>
                <w:sz w:val="24"/>
              </w:rPr>
            </w:pPr>
          </w:p>
          <w:p>
            <w:pPr>
              <w:ind w:firstLine="120" w:firstLineChars="5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拓展</w:t>
            </w:r>
            <w:r>
              <w:rPr>
                <w:rFonts w:eastAsia="仿宋_GB2312"/>
                <w:color w:val="000000"/>
                <w:sz w:val="24"/>
              </w:rPr>
              <w:t>类</w:t>
            </w:r>
          </w:p>
          <w:p>
            <w:pPr>
              <w:ind w:firstLine="105" w:firstLineChars="50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□</w:t>
            </w:r>
            <w:r>
              <w:rPr>
                <w:rFonts w:eastAsia="仿宋_GB2312"/>
                <w:color w:val="000000"/>
              </w:rPr>
              <w:t>工程建设专</w:t>
            </w:r>
            <w:r>
              <w:rPr>
                <w:rFonts w:hint="eastAsia" w:eastAsia="仿宋_GB2312"/>
                <w:color w:val="000000"/>
              </w:rPr>
              <w:t>项</w:t>
            </w:r>
            <w:r>
              <w:rPr>
                <w:rFonts w:eastAsia="仿宋_GB2312"/>
                <w:color w:val="000000"/>
              </w:rPr>
              <w:t>BIM应用</w:t>
            </w:r>
          </w:p>
          <w:p>
            <w:pPr>
              <w:ind w:firstLine="105" w:firstLineChars="50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□工程建设综合BIM应用</w:t>
            </w:r>
          </w:p>
          <w:p>
            <w:pPr>
              <w:ind w:firstLine="105" w:firstLineChars="50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□工程全生命周期BIM应用</w:t>
            </w:r>
          </w:p>
          <w:p>
            <w:pPr>
              <w:ind w:firstLine="105" w:firstLineChars="50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</w:rPr>
              <w:t>□</w:t>
            </w:r>
            <w:r>
              <w:rPr>
                <w:rFonts w:hint="eastAsia" w:ascii="仿宋_GB2312" w:hAnsi="仿宋" w:eastAsia="仿宋_GB2312"/>
                <w:color w:val="000000"/>
                <w:sz w:val="22"/>
                <w:szCs w:val="22"/>
              </w:rPr>
              <w:t>建筑与制造融合BIM应用</w:t>
            </w:r>
          </w:p>
          <w:p>
            <w:pPr>
              <w:ind w:firstLine="105" w:firstLineChars="5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</w:rPr>
              <w:t>□</w:t>
            </w:r>
            <w:r>
              <w:rPr>
                <w:rFonts w:hint="eastAsia" w:ascii="仿宋_GB2312" w:hAnsi="仿宋" w:eastAsia="仿宋_GB2312"/>
                <w:color w:val="000000"/>
                <w:sz w:val="22"/>
                <w:szCs w:val="22"/>
              </w:rPr>
              <w:t>智慧建筑与城市BIM应用</w:t>
            </w:r>
          </w:p>
        </w:tc>
      </w:tr>
    </w:tbl>
    <w:p>
      <w:pPr>
        <w:spacing w:line="440" w:lineRule="exact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2"/>
          <w:szCs w:val="22"/>
        </w:rPr>
        <w:t>注：公共建筑包含商业综合体、文化体育、科研办公、医疗建筑等</w:t>
      </w:r>
    </w:p>
    <w:p>
      <w:pPr>
        <w:jc w:val="left"/>
        <w:rPr>
          <w:rFonts w:ascii="仿宋_GB2312" w:eastAsia="仿宋_GB2312"/>
          <w:sz w:val="28"/>
          <w:szCs w:val="28"/>
        </w:rPr>
      </w:pPr>
    </w:p>
    <w:sectPr>
      <w:footerReference r:id="rId3" w:type="default"/>
      <w:pgSz w:w="11906" w:h="16838"/>
      <w:pgMar w:top="1587" w:right="1588" w:bottom="1588" w:left="1588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6570987-9489-4A3F-8801-79F540B1097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D57E9CE-BDEA-42BE-8170-317744B4FCD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3659F33-0A2A-4BBF-A748-55258F3C604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="Times New Roman" w:hAnsi="Times New Roman"/>
        <w:sz w:val="21"/>
      </w:rPr>
      <w:fldChar w:fldCharType="begin"/>
    </w:r>
    <w:r>
      <w:rPr>
        <w:rFonts w:ascii="Times New Roman" w:hAnsi="Times New Roman"/>
        <w:sz w:val="21"/>
      </w:rPr>
      <w:instrText xml:space="preserve"> PAGE   \* MERGEFORMAT </w:instrText>
    </w:r>
    <w:r>
      <w:rPr>
        <w:rFonts w:ascii="Times New Roman" w:hAnsi="Times New Roman"/>
        <w:sz w:val="21"/>
      </w:rPr>
      <w:fldChar w:fldCharType="separate"/>
    </w:r>
    <w:r>
      <w:rPr>
        <w:rFonts w:ascii="Times New Roman" w:hAnsi="Times New Roman"/>
        <w:sz w:val="21"/>
        <w:lang w:val="zh-CN"/>
      </w:rPr>
      <w:t>1</w:t>
    </w:r>
    <w:r>
      <w:rPr>
        <w:rFonts w:ascii="Times New Roman" w:hAnsi="Times New Roman"/>
        <w:sz w:val="21"/>
        <w:lang w:val="zh-CN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2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YzA3NmFlNzRhMzc1ZDU3MDMwYTBmYTYyYzNjMWQifQ=="/>
  </w:docVars>
  <w:rsids>
    <w:rsidRoot w:val="001212C9"/>
    <w:rsid w:val="0003292C"/>
    <w:rsid w:val="00041A93"/>
    <w:rsid w:val="0005773F"/>
    <w:rsid w:val="000627BC"/>
    <w:rsid w:val="001212C9"/>
    <w:rsid w:val="00137FAB"/>
    <w:rsid w:val="00161FDC"/>
    <w:rsid w:val="00170398"/>
    <w:rsid w:val="001D789E"/>
    <w:rsid w:val="0021353A"/>
    <w:rsid w:val="00262691"/>
    <w:rsid w:val="0029532C"/>
    <w:rsid w:val="003173BE"/>
    <w:rsid w:val="00357209"/>
    <w:rsid w:val="00491731"/>
    <w:rsid w:val="004A1C51"/>
    <w:rsid w:val="004E23C9"/>
    <w:rsid w:val="00517151"/>
    <w:rsid w:val="0056152B"/>
    <w:rsid w:val="005A4995"/>
    <w:rsid w:val="006018E0"/>
    <w:rsid w:val="00666339"/>
    <w:rsid w:val="007338F2"/>
    <w:rsid w:val="00756897"/>
    <w:rsid w:val="00781FC5"/>
    <w:rsid w:val="008333A9"/>
    <w:rsid w:val="00836AAE"/>
    <w:rsid w:val="00860697"/>
    <w:rsid w:val="00864BE5"/>
    <w:rsid w:val="008956C9"/>
    <w:rsid w:val="00895ED9"/>
    <w:rsid w:val="008F0C9E"/>
    <w:rsid w:val="00921CE9"/>
    <w:rsid w:val="009328E7"/>
    <w:rsid w:val="009513DC"/>
    <w:rsid w:val="00A641DE"/>
    <w:rsid w:val="00AA3EA6"/>
    <w:rsid w:val="00AB5852"/>
    <w:rsid w:val="00AE7CE6"/>
    <w:rsid w:val="00AF4131"/>
    <w:rsid w:val="00B02806"/>
    <w:rsid w:val="00B51005"/>
    <w:rsid w:val="00B579A3"/>
    <w:rsid w:val="00BB7F5C"/>
    <w:rsid w:val="00BC2A98"/>
    <w:rsid w:val="00C133A1"/>
    <w:rsid w:val="00C74304"/>
    <w:rsid w:val="00C87ED9"/>
    <w:rsid w:val="00C9496D"/>
    <w:rsid w:val="00CD68BA"/>
    <w:rsid w:val="00D75F38"/>
    <w:rsid w:val="00D77CA7"/>
    <w:rsid w:val="00D87030"/>
    <w:rsid w:val="00DA17E2"/>
    <w:rsid w:val="00E239BA"/>
    <w:rsid w:val="00E66BD4"/>
    <w:rsid w:val="00EE7C8A"/>
    <w:rsid w:val="00EF2554"/>
    <w:rsid w:val="00FD6226"/>
    <w:rsid w:val="16944246"/>
    <w:rsid w:val="28BA1906"/>
    <w:rsid w:val="3C443ACB"/>
    <w:rsid w:val="631E526B"/>
    <w:rsid w:val="63831A5C"/>
    <w:rsid w:val="77AD2C96"/>
    <w:rsid w:val="7925151C"/>
    <w:rsid w:val="7A9D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24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批注框文本 Char"/>
    <w:basedOn w:val="9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4">
    <w:name w:val="页眉 Char"/>
    <w:basedOn w:val="9"/>
    <w:link w:val="6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修订1"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abc</Company>
  <Pages>3</Pages>
  <Words>977</Words>
  <Characters>1072</Characters>
  <Lines>8</Lines>
  <Paragraphs>2</Paragraphs>
  <TotalTime>6</TotalTime>
  <ScaleCrop>false</ScaleCrop>
  <LinksUpToDate>false</LinksUpToDate>
  <CharactersWithSpaces>1083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2023-05-25T05:59:00Z</dcterms:created>
  <dc:creator>Administrator</dc:creator>
  <cp:lastModifiedBy>a</cp:lastModifiedBy>
  <cp:lastPrinted>2023-03-17T07:42:00Z</cp:lastPrinted>
  <dcterms:modified xsi:type="dcterms:W3CDTF">2023-05-31T08:06:51Z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89E27B994C9743719219CA7BE7DF0801_13</vt:lpwstr>
  </property>
  <property fmtid="{D5CDD505-2E9C-101B-9397-08002B2CF9AE}" pid="4" name="commondata">
    <vt:lpwstr>eyJoZGlkIjoiOGIxYTI3YjQ1ZTllZGZhZTY4ZjdhMDE0NzY2NWVhMzgifQ==</vt:lpwstr>
  </property>
</Properties>
</file>